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47" w:rsidRPr="00C0296E" w:rsidRDefault="00D82D47" w:rsidP="00D82D4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6E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D82D47" w:rsidRDefault="00D82D47" w:rsidP="00D82D4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D47" w:rsidRDefault="00D82D47" w:rsidP="00D82D47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п. Мама 15 апреля 2017 года в спортивном зале ДЮСШ  прошли  спортивные соревнования, посвященные 80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области.                         </w:t>
      </w:r>
    </w:p>
    <w:p w:rsidR="00D82D47" w:rsidRDefault="00D82D47" w:rsidP="00D82D47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Состязания проходили по двум  видам спо</w:t>
      </w:r>
      <w:r w:rsidR="00F06505">
        <w:rPr>
          <w:rFonts w:ascii="Times New Roman" w:hAnsi="Times New Roman" w:cs="Times New Roman"/>
          <w:sz w:val="24"/>
          <w:szCs w:val="24"/>
        </w:rPr>
        <w:t>рта  мини-футболу и</w:t>
      </w:r>
      <w:r>
        <w:rPr>
          <w:rFonts w:ascii="Times New Roman" w:hAnsi="Times New Roman" w:cs="Times New Roman"/>
          <w:sz w:val="24"/>
          <w:szCs w:val="24"/>
        </w:rPr>
        <w:t xml:space="preserve">  баскетболу. Участие в соревнованиях приняли спортивные коллективы п. Мама.  Соревнования по мини-футболу проходили в спортивном зале ДЮСШ, первое место заняла команда «Шахтер» п. Мама,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(Фролов И., Емельянов С., Поляков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А..) второе  команда ДЮСШ,  третье команда МСОШ.  Лучшим игроком турнира судейская коллегия признала игрока команды «Шахтер»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Андрея. </w:t>
      </w:r>
    </w:p>
    <w:p w:rsidR="00D82D47" w:rsidRDefault="00D82D47" w:rsidP="00D82D47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соревнованиях  по баскетболу  первое место заняла  сб. п. Мама (Сафонов В., Моисеев В., </w:t>
      </w:r>
      <w:r w:rsidR="00F06505">
        <w:rPr>
          <w:rFonts w:ascii="Times New Roman" w:hAnsi="Times New Roman" w:cs="Times New Roman"/>
          <w:sz w:val="24"/>
          <w:szCs w:val="24"/>
        </w:rPr>
        <w:t>Захаров А.,</w:t>
      </w:r>
      <w:r w:rsidR="000E0510">
        <w:rPr>
          <w:rFonts w:ascii="Times New Roman" w:hAnsi="Times New Roman" w:cs="Times New Roman"/>
          <w:sz w:val="24"/>
          <w:szCs w:val="24"/>
        </w:rPr>
        <w:t xml:space="preserve"> Попов А., </w:t>
      </w:r>
      <w:proofErr w:type="spellStart"/>
      <w:r w:rsidR="000E0510">
        <w:rPr>
          <w:rFonts w:ascii="Times New Roman" w:hAnsi="Times New Roman" w:cs="Times New Roman"/>
          <w:sz w:val="24"/>
          <w:szCs w:val="24"/>
        </w:rPr>
        <w:t>Егупов</w:t>
      </w:r>
      <w:proofErr w:type="spellEnd"/>
      <w:r w:rsidR="000E0510">
        <w:rPr>
          <w:rFonts w:ascii="Times New Roman" w:hAnsi="Times New Roman" w:cs="Times New Roman"/>
          <w:sz w:val="24"/>
          <w:szCs w:val="24"/>
        </w:rPr>
        <w:t xml:space="preserve"> А..</w:t>
      </w:r>
      <w:r>
        <w:rPr>
          <w:rFonts w:ascii="Times New Roman" w:hAnsi="Times New Roman" w:cs="Times New Roman"/>
          <w:sz w:val="24"/>
          <w:szCs w:val="24"/>
        </w:rPr>
        <w:t>), второе команда «Юность» п. Мама, лучшим игроком признан игрок сб. команды «ДЮСШ» Сафонов В.</w:t>
      </w:r>
    </w:p>
    <w:p w:rsidR="00D82D47" w:rsidRDefault="00D82D47" w:rsidP="00D82D47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команды победительницы, награждены грамотами,  командными кубками, игроки медалями. Грамотами и памятными спортивными статуэтками отмечены лучшие  игроки в своих видах спорта.</w:t>
      </w:r>
    </w:p>
    <w:p w:rsidR="00D82D47" w:rsidRDefault="00EF3F11" w:rsidP="00EF3F1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8250" cy="3365680"/>
            <wp:effectExtent l="19050" t="0" r="0" b="0"/>
            <wp:docPr id="2" name="Рисунок 0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3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D47" w:rsidRDefault="00F06505" w:rsidP="00D82D47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специалист</w:t>
      </w:r>
      <w:r w:rsidR="00D82D47">
        <w:rPr>
          <w:rFonts w:ascii="Times New Roman" w:hAnsi="Times New Roman" w:cs="Times New Roman"/>
          <w:sz w:val="24"/>
          <w:szCs w:val="24"/>
        </w:rPr>
        <w:t xml:space="preserve"> по молодежной политике</w:t>
      </w:r>
    </w:p>
    <w:p w:rsidR="00D82D47" w:rsidRDefault="00D82D47" w:rsidP="00D82D47">
      <w:pPr>
        <w:tabs>
          <w:tab w:val="left" w:pos="154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 спорту администрации района                                                                          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Гуржий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47" w:rsidRDefault="00D82D47" w:rsidP="00D82D47">
      <w:pPr>
        <w:spacing w:after="0" w:line="240" w:lineRule="auto"/>
      </w:pPr>
    </w:p>
    <w:p w:rsidR="00D82D47" w:rsidRDefault="00D82D47" w:rsidP="00D82D47">
      <w:pPr>
        <w:spacing w:after="0" w:line="240" w:lineRule="auto"/>
      </w:pPr>
    </w:p>
    <w:p w:rsidR="00D82D47" w:rsidRDefault="00D82D47" w:rsidP="00D82D47">
      <w:pPr>
        <w:spacing w:after="0" w:line="240" w:lineRule="auto"/>
      </w:pPr>
    </w:p>
    <w:p w:rsidR="0062211D" w:rsidRDefault="0062211D"/>
    <w:sectPr w:rsidR="0062211D" w:rsidSect="00BA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D47"/>
    <w:rsid w:val="000E0510"/>
    <w:rsid w:val="0059725B"/>
    <w:rsid w:val="0062211D"/>
    <w:rsid w:val="006C071A"/>
    <w:rsid w:val="00D82D47"/>
    <w:rsid w:val="00EF3F11"/>
    <w:rsid w:val="00F0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Манышев Роман Романович</cp:lastModifiedBy>
  <cp:revision>6</cp:revision>
  <dcterms:created xsi:type="dcterms:W3CDTF">2017-04-17T04:11:00Z</dcterms:created>
  <dcterms:modified xsi:type="dcterms:W3CDTF">2017-04-20T01:06:00Z</dcterms:modified>
</cp:coreProperties>
</file>